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05" w:rsidRDefault="000B4A05" w:rsidP="000B4A05">
      <w:pPr>
        <w:ind w:firstLine="709"/>
        <w:jc w:val="both"/>
        <w:rPr>
          <w:sz w:val="28"/>
          <w:szCs w:val="28"/>
        </w:rPr>
      </w:pPr>
    </w:p>
    <w:p w:rsidR="000B4A05" w:rsidRDefault="000B4A05" w:rsidP="009C1477">
      <w:pPr>
        <w:ind w:firstLine="709"/>
        <w:jc w:val="center"/>
        <w:rPr>
          <w:sz w:val="28"/>
          <w:szCs w:val="28"/>
        </w:rPr>
      </w:pPr>
    </w:p>
    <w:p w:rsidR="009C1477" w:rsidRDefault="000B4A05" w:rsidP="009C1477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9C1477">
        <w:rPr>
          <w:b/>
          <w:sz w:val="40"/>
          <w:szCs w:val="40"/>
        </w:rPr>
        <w:t>К</w:t>
      </w:r>
      <w:r w:rsidRPr="009C1477">
        <w:rPr>
          <w:b/>
          <w:sz w:val="40"/>
          <w:szCs w:val="40"/>
        </w:rPr>
        <w:t>онтрольно-ревизионн</w:t>
      </w:r>
      <w:r w:rsidRPr="009C1477">
        <w:rPr>
          <w:b/>
          <w:sz w:val="40"/>
          <w:szCs w:val="40"/>
        </w:rPr>
        <w:t>ая</w:t>
      </w:r>
      <w:r w:rsidRPr="009C1477">
        <w:rPr>
          <w:b/>
          <w:sz w:val="40"/>
          <w:szCs w:val="40"/>
        </w:rPr>
        <w:t xml:space="preserve"> комисси</w:t>
      </w:r>
      <w:r w:rsidRPr="009C1477">
        <w:rPr>
          <w:b/>
          <w:sz w:val="40"/>
          <w:szCs w:val="40"/>
        </w:rPr>
        <w:t>я</w:t>
      </w:r>
    </w:p>
    <w:p w:rsidR="009C1477" w:rsidRDefault="000B4A05" w:rsidP="009C14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ВО «Казанская государственная консерватория</w:t>
      </w:r>
    </w:p>
    <w:p w:rsidR="000B4A05" w:rsidRDefault="000B4A05" w:rsidP="009C14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Н.Г. 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>»</w:t>
      </w:r>
    </w:p>
    <w:p w:rsidR="000B4A05" w:rsidRDefault="000B4A05" w:rsidP="009C14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(избрана на Конференции трудового коллектива 9 ноября 2023 года)</w:t>
      </w:r>
    </w:p>
    <w:p w:rsidR="000B4A05" w:rsidRDefault="000B4A05" w:rsidP="009C1477">
      <w:pPr>
        <w:spacing w:line="360" w:lineRule="auto"/>
        <w:ind w:firstLine="709"/>
        <w:jc w:val="center"/>
        <w:rPr>
          <w:sz w:val="28"/>
          <w:szCs w:val="28"/>
        </w:rPr>
      </w:pPr>
    </w:p>
    <w:p w:rsidR="000B4A05" w:rsidRDefault="000B4A05" w:rsidP="009C1477">
      <w:pPr>
        <w:spacing w:line="360" w:lineRule="auto"/>
        <w:jc w:val="both"/>
        <w:rPr>
          <w:sz w:val="28"/>
          <w:szCs w:val="28"/>
        </w:rPr>
      </w:pPr>
      <w:r w:rsidRPr="000B4A05">
        <w:rPr>
          <w:sz w:val="28"/>
          <w:szCs w:val="28"/>
        </w:rPr>
        <w:t xml:space="preserve">Председатель комиссии: </w:t>
      </w:r>
    </w:p>
    <w:p w:rsidR="000B4A05" w:rsidRPr="000B4A05" w:rsidRDefault="000B4A05" w:rsidP="009C147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0B4A05">
        <w:rPr>
          <w:sz w:val="28"/>
          <w:szCs w:val="28"/>
        </w:rPr>
        <w:t xml:space="preserve">Алексеева </w:t>
      </w:r>
      <w:proofErr w:type="spellStart"/>
      <w:r w:rsidRPr="000B4A05">
        <w:rPr>
          <w:sz w:val="28"/>
          <w:szCs w:val="28"/>
        </w:rPr>
        <w:t>Риана</w:t>
      </w:r>
      <w:proofErr w:type="spellEnd"/>
      <w:r w:rsidRPr="000B4A05">
        <w:rPr>
          <w:sz w:val="28"/>
          <w:szCs w:val="28"/>
        </w:rPr>
        <w:t xml:space="preserve"> </w:t>
      </w:r>
      <w:proofErr w:type="spellStart"/>
      <w:r w:rsidRPr="000B4A05">
        <w:rPr>
          <w:sz w:val="28"/>
          <w:szCs w:val="28"/>
        </w:rPr>
        <w:t>Марсельевна</w:t>
      </w:r>
      <w:proofErr w:type="spellEnd"/>
      <w:r>
        <w:rPr>
          <w:sz w:val="28"/>
          <w:szCs w:val="28"/>
        </w:rPr>
        <w:t>,</w:t>
      </w:r>
      <w:r w:rsidRPr="000B4A05">
        <w:rPr>
          <w:sz w:val="28"/>
          <w:szCs w:val="28"/>
        </w:rPr>
        <w:t xml:space="preserve"> главный бухгалтер консерватории</w:t>
      </w:r>
    </w:p>
    <w:p w:rsidR="000B4A05" w:rsidRDefault="000B4A05" w:rsidP="009C1477">
      <w:pPr>
        <w:spacing w:line="360" w:lineRule="auto"/>
        <w:jc w:val="both"/>
        <w:rPr>
          <w:sz w:val="28"/>
          <w:szCs w:val="28"/>
        </w:rPr>
      </w:pPr>
      <w:r w:rsidRPr="000B4A05">
        <w:rPr>
          <w:sz w:val="28"/>
          <w:szCs w:val="28"/>
        </w:rPr>
        <w:t xml:space="preserve">Члены комиссии: </w:t>
      </w:r>
    </w:p>
    <w:p w:rsidR="000B4A05" w:rsidRPr="000B4A05" w:rsidRDefault="000B4A05" w:rsidP="009C1477">
      <w:pPr>
        <w:spacing w:line="360" w:lineRule="auto"/>
        <w:jc w:val="both"/>
        <w:rPr>
          <w:sz w:val="28"/>
          <w:szCs w:val="28"/>
        </w:rPr>
      </w:pPr>
      <w:r w:rsidRPr="000B4A05">
        <w:rPr>
          <w:sz w:val="28"/>
          <w:szCs w:val="28"/>
        </w:rPr>
        <w:t>Андронова Татьяна Викторовна</w:t>
      </w:r>
      <w:r>
        <w:rPr>
          <w:sz w:val="28"/>
          <w:szCs w:val="28"/>
        </w:rPr>
        <w:t>,</w:t>
      </w:r>
      <w:r w:rsidRPr="000B4A05">
        <w:rPr>
          <w:sz w:val="28"/>
          <w:szCs w:val="28"/>
        </w:rPr>
        <w:t xml:space="preserve"> заведующая расчетным сектором</w:t>
      </w:r>
      <w:r>
        <w:rPr>
          <w:sz w:val="28"/>
          <w:szCs w:val="28"/>
        </w:rPr>
        <w:t>;</w:t>
      </w:r>
    </w:p>
    <w:p w:rsidR="000B4A05" w:rsidRPr="000B4A05" w:rsidRDefault="000B4A05" w:rsidP="009C1477">
      <w:pPr>
        <w:spacing w:line="360" w:lineRule="auto"/>
        <w:jc w:val="both"/>
        <w:rPr>
          <w:sz w:val="28"/>
          <w:szCs w:val="28"/>
        </w:rPr>
      </w:pPr>
      <w:r w:rsidRPr="000B4A05">
        <w:rPr>
          <w:sz w:val="28"/>
          <w:szCs w:val="28"/>
        </w:rPr>
        <w:t>Панина Елена Александровна</w:t>
      </w:r>
      <w:r>
        <w:rPr>
          <w:sz w:val="28"/>
          <w:szCs w:val="28"/>
        </w:rPr>
        <w:t>,</w:t>
      </w:r>
      <w:r w:rsidRPr="000B4A05">
        <w:rPr>
          <w:sz w:val="28"/>
          <w:szCs w:val="28"/>
        </w:rPr>
        <w:t xml:space="preserve"> </w:t>
      </w:r>
      <w:r w:rsidRPr="000B4A05">
        <w:rPr>
          <w:sz w:val="28"/>
          <w:szCs w:val="28"/>
        </w:rPr>
        <w:t>заместитель директора ССМШ</w:t>
      </w:r>
      <w:r>
        <w:rPr>
          <w:sz w:val="28"/>
          <w:szCs w:val="28"/>
        </w:rPr>
        <w:t>.</w:t>
      </w:r>
    </w:p>
    <w:p w:rsidR="007D52A5" w:rsidRDefault="009C1477" w:rsidP="009C1477">
      <w:pPr>
        <w:spacing w:line="360" w:lineRule="auto"/>
      </w:pPr>
    </w:p>
    <w:p w:rsidR="009C1477" w:rsidRDefault="009C1477">
      <w:pPr>
        <w:spacing w:line="360" w:lineRule="auto"/>
      </w:pPr>
    </w:p>
    <w:sectPr w:rsidR="009C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EFB"/>
    <w:multiLevelType w:val="hybridMultilevel"/>
    <w:tmpl w:val="F1BC491A"/>
    <w:lvl w:ilvl="0" w:tplc="37368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05"/>
    <w:rsid w:val="000B4A05"/>
    <w:rsid w:val="005C5718"/>
    <w:rsid w:val="009C1477"/>
    <w:rsid w:val="00D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FA64-FD2B-4D3A-A979-08B6A61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buh04</dc:creator>
  <cp:keywords/>
  <dc:description/>
  <cp:lastModifiedBy>buh04</cp:lastModifiedBy>
  <cp:revision>2</cp:revision>
  <dcterms:created xsi:type="dcterms:W3CDTF">2023-11-10T08:46:00Z</dcterms:created>
  <dcterms:modified xsi:type="dcterms:W3CDTF">2023-11-10T08:51:00Z</dcterms:modified>
</cp:coreProperties>
</file>